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063386" cy="168116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386" cy="1681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Northwest Neighborhood Association of Citrus Heights - Area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Round Table Pizza 7873 Lichen Dr, Citrus Heights, CA 95621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 Monday April 21, 2025 at 6:30 p.m. - Study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720" w:firstLine="720"/>
        <w:jc w:val="left"/>
        <w:rPr>
          <w:b w:val="1"/>
          <w:sz w:val="36"/>
          <w:szCs w:val="36"/>
        </w:rPr>
      </w:pPr>
      <w:bookmarkStart w:colFirst="0" w:colLast="0" w:name="_dwfj8mcoks0n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       </w:t>
        <w:br w:type="textWrapping"/>
        <w:t xml:space="preserve">      </w:t>
        <w:tab/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Welcome &amp; Introductions of any special guests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City and Community Business- Time for CHPD, City, City Partners or other community organizations: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CHPD Representative- CHPD Shawn Gualco (If Present)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City Council District 1 Representative (If Present)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Administrative Action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Board of Directors (BOD) report out and motion for bylaw amendments: 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board of Directors met Saturday April 12, 2025 and in part of the discussion have moved to discuss the following amendments with the Neighborhood Area for approval:</w:t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Article VI Section I regarding the requirement of voting eligibility for board appointment. Board voted unanimously to remove this requirement from bylaws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Article VI Section I and Article IX Section II regarding board member terms and voting cycle. Board of Directors unanimously agreed upon the suggestion to change all board positions running on 1 year cycles each being voted annually (currently off-set with some 2 year terms).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Board of Directors is also suggesting removal of language related to REACH oversight in bylaws for NWNA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In accordance with Article X the above information is to be presented to the general NA for discussion and approval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Election of Board of Directors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Google Form for BOD Interest</w:t>
        </w:r>
      </w:hyperlink>
      <w:r w:rsidDel="00000000" w:rsidR="00000000" w:rsidRPr="00000000">
        <w:rPr>
          <w:rtl w:val="0"/>
        </w:rPr>
        <w:t xml:space="preserve"> Please complete the form ahead of the meeting if interested in running for a BOD position.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Opportunity coming in July (Micheal)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Charleston Wrap Flyer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Shopping goes live 7/20-11/30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Lichen K-8 </w:t>
      </w:r>
      <w:r w:rsidDel="00000000" w:rsidR="00000000" w:rsidRPr="00000000">
        <w:rPr>
          <w:rtl w:val="0"/>
        </w:rPr>
        <w:t xml:space="preserve">Cultural Fair 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VP Micheal and Director at-large Linda attending; Any additional volunteers welcomed!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approved at BOD meeting to allot $20-30 for candy/treats and $20 for printed informational material to share.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Discussion/Updates: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Upcoming Events: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May 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“Tools of the Trade” City event 2-5pm at Van Maren Park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Lichen K-8 Cultural Fair event 5-7PM at Lichen School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New Meeting Location Transition Planning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Lichen K-8, Elyjah following up with Lichen Principal for more coordination.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Tupelo Project Updates/Discussion (Linda)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Upcoming Meetings: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Neighborhood Area Meetings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19th 6:30 pm @ Round Table Pizza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of Directors Meeting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4th 1-2:30 pm @ Round Table Pizza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Adjournment: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F0d38v7V3TuFhprFjmemrLKPdGdJwk7H/view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citrusheights.net/454/Area-1---Northwest" TargetMode="External"/><Relationship Id="rId8" Type="http://schemas.openxmlformats.org/officeDocument/2006/relationships/hyperlink" Target="https://docs.google.com/forms/d/e/1FAIpQLScZc0rEv1DGddy-OeqEP6amCChV33CxPGeH8f8-aTI5Q-lCf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